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7982E355" w:rsidR="00433124" w:rsidRPr="003320BF" w:rsidRDefault="0024457F" w:rsidP="003320BF">
      <w:pPr>
        <w:jc w:val="both"/>
        <w:rPr>
          <w:rFonts w:ascii="Calibri" w:hAnsi="Calibri" w:cs="Calibri"/>
          <w:sz w:val="22"/>
          <w:szCs w:val="22"/>
        </w:rPr>
      </w:pPr>
      <w:r w:rsidRPr="004617FC">
        <w:rPr>
          <w:rFonts w:ascii="Calibri" w:hAnsi="Calibri" w:cs="Calibri"/>
          <w:sz w:val="22"/>
          <w:szCs w:val="22"/>
        </w:rPr>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F84F73" w:rsidRPr="00222C63">
        <w:rPr>
          <w:rFonts w:ascii="Calibri" w:hAnsi="Calibri" w:cs="Calibri"/>
          <w:b/>
          <w:bCs/>
          <w:sz w:val="22"/>
          <w:szCs w:val="22"/>
        </w:rPr>
        <w:t xml:space="preserve">Léčivý přípravek ATC skupiny </w:t>
      </w:r>
      <w:r w:rsidR="00F84F73">
        <w:rPr>
          <w:rFonts w:ascii="Calibri" w:hAnsi="Calibri" w:cs="Calibri"/>
          <w:b/>
          <w:bCs/>
          <w:sz w:val="22"/>
          <w:szCs w:val="22"/>
        </w:rPr>
        <w:t>L04AA40</w:t>
      </w:r>
      <w:r w:rsidR="00F84F73" w:rsidRPr="00222C63">
        <w:rPr>
          <w:rFonts w:ascii="Calibri" w:hAnsi="Calibri" w:cs="Calibri"/>
          <w:b/>
          <w:bCs/>
          <w:sz w:val="22"/>
          <w:szCs w:val="22"/>
        </w:rPr>
        <w:t xml:space="preserve"> s účinnou látkou </w:t>
      </w:r>
      <w:r w:rsidR="00F84F73">
        <w:rPr>
          <w:rFonts w:ascii="Calibri" w:hAnsi="Calibri" w:cs="Calibri"/>
          <w:b/>
          <w:bCs/>
          <w:sz w:val="22"/>
          <w:szCs w:val="22"/>
        </w:rPr>
        <w:t>KLADRIBIN</w:t>
      </w:r>
      <w:r w:rsidR="00F84F73"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569028FF"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F84F73">
        <w:rPr>
          <w:rFonts w:ascii="Calibri" w:hAnsi="Calibri" w:cs="Calibri"/>
          <w:b/>
          <w:bCs/>
          <w:sz w:val="22"/>
          <w:szCs w:val="22"/>
        </w:rPr>
        <w:t>KLADRIBIN</w:t>
      </w:r>
      <w:r w:rsidR="00512638"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proofErr w:type="gramStart"/>
      <w:r w:rsidRPr="004617FC">
        <w:rPr>
          <w:rFonts w:ascii="Calibri" w:hAnsi="Calibri" w:cs="Calibri"/>
          <w:sz w:val="22"/>
          <w:szCs w:val="22"/>
        </w:rPr>
        <w:t>slouží</w:t>
      </w:r>
      <w:proofErr w:type="gramEnd"/>
      <w:r w:rsidRPr="004617FC">
        <w:rPr>
          <w:rFonts w:ascii="Calibri" w:hAnsi="Calibri" w:cs="Calibri"/>
          <w:sz w:val="22"/>
          <w:szCs w:val="22"/>
        </w:rPr>
        <w:t xml:space="preserve">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011422C9"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w:t>
      </w:r>
      <w:proofErr w:type="gramStart"/>
      <w:r w:rsidR="003320BF" w:rsidRPr="003320BF">
        <w:rPr>
          <w:rFonts w:ascii="Calibri" w:hAnsi="Calibri" w:cs="Calibri"/>
          <w:sz w:val="22"/>
          <w:szCs w:val="22"/>
        </w:rPr>
        <w:t>Nedoloží</w:t>
      </w:r>
      <w:proofErr w:type="gramEnd"/>
      <w:r w:rsidR="003320BF" w:rsidRPr="003320BF">
        <w:rPr>
          <w:rFonts w:ascii="Calibri" w:hAnsi="Calibri" w:cs="Calibri"/>
          <w:sz w:val="22"/>
          <w:szCs w:val="22"/>
        </w:rPr>
        <w:t>-li prodávající důvod zpoždění dodávky v uvedené lhůtě a není-li jiná dohoda smluvních stran, je kupující oprávněn vymáhat smluvní pokutu dle článku 9.2 této smlouvy.</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w:t>
      </w:r>
      <w:proofErr w:type="gramStart"/>
      <w:r w:rsidR="0099587F" w:rsidRPr="004617FC">
        <w:rPr>
          <w:rFonts w:ascii="Calibri" w:hAnsi="Calibri" w:cs="Calibri"/>
          <w:sz w:val="22"/>
          <w:szCs w:val="22"/>
        </w:rPr>
        <w:t>doručí</w:t>
      </w:r>
      <w:proofErr w:type="gramEnd"/>
      <w:r w:rsidR="0099587F" w:rsidRPr="004617FC">
        <w:rPr>
          <w:rFonts w:ascii="Calibri" w:hAnsi="Calibri" w:cs="Calibri"/>
          <w:sz w:val="22"/>
          <w:szCs w:val="22"/>
        </w:rPr>
        <w:t xml:space="preserve">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 xml:space="preserve">Adresa </w:t>
      </w:r>
      <w:proofErr w:type="gramStart"/>
      <w:r w:rsidR="00FF1118" w:rsidRPr="00FF1118">
        <w:rPr>
          <w:rFonts w:ascii="Calibri" w:hAnsi="Calibri" w:cs="Calibri"/>
          <w:sz w:val="22"/>
          <w:szCs w:val="22"/>
        </w:rPr>
        <w:t>slouží</w:t>
      </w:r>
      <w:proofErr w:type="gramEnd"/>
      <w:r w:rsidR="00FF1118" w:rsidRPr="00FF1118">
        <w:rPr>
          <w:rFonts w:ascii="Calibri" w:hAnsi="Calibri" w:cs="Calibri"/>
          <w:sz w:val="22"/>
          <w:szCs w:val="22"/>
        </w:rPr>
        <w:t xml:space="preserve">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lastRenderedPageBreak/>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w:t>
      </w:r>
      <w:proofErr w:type="gramStart"/>
      <w:r w:rsidRPr="004617FC">
        <w:rPr>
          <w:rFonts w:ascii="Calibri" w:hAnsi="Calibri" w:cs="Calibri"/>
          <w:sz w:val="22"/>
          <w:szCs w:val="22"/>
        </w:rPr>
        <w:t>běží</w:t>
      </w:r>
      <w:proofErr w:type="gramEnd"/>
      <w:r w:rsidRPr="004617FC">
        <w:rPr>
          <w:rFonts w:ascii="Calibri" w:hAnsi="Calibri" w:cs="Calibri"/>
          <w:sz w:val="22"/>
          <w:szCs w:val="22"/>
        </w:rPr>
        <w:t xml:space="preserve">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 xml:space="preserve">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w:t>
      </w:r>
      <w:proofErr w:type="gramStart"/>
      <w:r w:rsidRPr="004617FC">
        <w:rPr>
          <w:rFonts w:ascii="Calibri" w:hAnsi="Calibri" w:cs="Calibri"/>
          <w:sz w:val="22"/>
          <w:szCs w:val="22"/>
        </w:rPr>
        <w:t>obdrží</w:t>
      </w:r>
      <w:proofErr w:type="gramEnd"/>
      <w:r w:rsidRPr="004617FC">
        <w:rPr>
          <w:rFonts w:ascii="Calibri" w:hAnsi="Calibri" w:cs="Calibri"/>
          <w:sz w:val="22"/>
          <w:szCs w:val="22"/>
        </w:rPr>
        <w:t xml:space="preserve">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lastRenderedPageBreak/>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 xml:space="preserve">Záruční doba </w:t>
      </w:r>
      <w:proofErr w:type="gramStart"/>
      <w:r w:rsidRPr="004617FC">
        <w:rPr>
          <w:rFonts w:ascii="Calibri" w:hAnsi="Calibri" w:cs="Calibri"/>
          <w:sz w:val="22"/>
          <w:szCs w:val="22"/>
        </w:rPr>
        <w:t>neběží</w:t>
      </w:r>
      <w:proofErr w:type="gramEnd"/>
      <w:r w:rsidRPr="004617FC">
        <w:rPr>
          <w:rFonts w:ascii="Calibri" w:hAnsi="Calibri" w:cs="Calibri"/>
          <w:sz w:val="22"/>
          <w:szCs w:val="22"/>
        </w:rPr>
        <w:t xml:space="preserve">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w:t>
      </w:r>
      <w:r w:rsidR="0022356A">
        <w:rPr>
          <w:rFonts w:ascii="Calibri" w:hAnsi="Calibri" w:cs="Calibri"/>
          <w:sz w:val="22"/>
          <w:szCs w:val="22"/>
        </w:rPr>
        <w:lastRenderedPageBreak/>
        <w:t>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193B38">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3320BF">
      <w:headerReference w:type="default" r:id="rId9"/>
      <w:footerReference w:type="default" r:id="rId10"/>
      <w:pgSz w:w="11906" w:h="16838"/>
      <w:pgMar w:top="1418" w:right="1134" w:bottom="1077"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39C5C8C">
          <wp:simplePos x="0" y="0"/>
          <wp:positionH relativeFrom="margin">
            <wp:align>right</wp:align>
          </wp:positionH>
          <wp:positionV relativeFrom="paragraph">
            <wp:posOffset>-586740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formatting="1" w:enforcement="0"/>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14BD"/>
    <w:rsid w:val="00047C2D"/>
    <w:rsid w:val="00054942"/>
    <w:rsid w:val="0005536E"/>
    <w:rsid w:val="00074CC0"/>
    <w:rsid w:val="00076408"/>
    <w:rsid w:val="000764B7"/>
    <w:rsid w:val="00090272"/>
    <w:rsid w:val="00091376"/>
    <w:rsid w:val="00096DC0"/>
    <w:rsid w:val="000A2A80"/>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0223"/>
    <w:rsid w:val="00253009"/>
    <w:rsid w:val="002610E5"/>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1467B"/>
    <w:rsid w:val="00414F90"/>
    <w:rsid w:val="0041752E"/>
    <w:rsid w:val="00433124"/>
    <w:rsid w:val="00435229"/>
    <w:rsid w:val="00441166"/>
    <w:rsid w:val="0044717F"/>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C75DF"/>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648D"/>
    <w:rsid w:val="00A67959"/>
    <w:rsid w:val="00A710B6"/>
    <w:rsid w:val="00A83D47"/>
    <w:rsid w:val="00A96A4F"/>
    <w:rsid w:val="00AA5D7B"/>
    <w:rsid w:val="00AA7707"/>
    <w:rsid w:val="00AC1CA0"/>
    <w:rsid w:val="00AD38CB"/>
    <w:rsid w:val="00AE4FC2"/>
    <w:rsid w:val="00AF4E1E"/>
    <w:rsid w:val="00B07760"/>
    <w:rsid w:val="00B23D91"/>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61A7"/>
    <w:rsid w:val="00C21D94"/>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6BCF"/>
    <w:rsid w:val="00D67A3D"/>
    <w:rsid w:val="00D91251"/>
    <w:rsid w:val="00D94418"/>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B0F6B"/>
    <w:rsid w:val="00EE0CB1"/>
    <w:rsid w:val="00EE36D7"/>
    <w:rsid w:val="00EF3C85"/>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84F73"/>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3361</Words>
  <Characters>19832</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Pětioká Nevečeřalová Renata (PKN-ZAK)</cp:lastModifiedBy>
  <cp:revision>3</cp:revision>
  <cp:lastPrinted>2018-05-18T08:11:00Z</cp:lastPrinted>
  <dcterms:created xsi:type="dcterms:W3CDTF">2024-09-30T19:12:00Z</dcterms:created>
  <dcterms:modified xsi:type="dcterms:W3CDTF">2024-09-30T19:17:00Z</dcterms:modified>
</cp:coreProperties>
</file>